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7B" w:rsidRPr="00AE3F66" w:rsidRDefault="000F707B" w:rsidP="000F707B">
      <w:pPr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СОБРАНИЕ ДЕПУТАТОВ ВЕРХ-ОБСКОГО СЕЛЬСОВЕТА</w:t>
      </w:r>
    </w:p>
    <w:p w:rsidR="000F707B" w:rsidRPr="00AE3F66" w:rsidRDefault="000F707B" w:rsidP="000F707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0F707B" w:rsidRPr="00AE3F66" w:rsidRDefault="000F707B" w:rsidP="000F707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Смоленского района Алтайского края</w:t>
      </w:r>
    </w:p>
    <w:p w:rsidR="000F707B" w:rsidRPr="00AE3F66" w:rsidRDefault="000F707B" w:rsidP="000F707B">
      <w:pPr>
        <w:tabs>
          <w:tab w:val="left" w:pos="720"/>
          <w:tab w:val="left" w:pos="1800"/>
        </w:tabs>
        <w:rPr>
          <w:rFonts w:ascii="Arial" w:hAnsi="Arial" w:cs="Arial"/>
        </w:rPr>
      </w:pPr>
      <w:r w:rsidRPr="00AE3F66">
        <w:rPr>
          <w:rFonts w:ascii="Arial" w:hAnsi="Arial" w:cs="Arial"/>
        </w:rPr>
        <w:t xml:space="preserve"> </w:t>
      </w:r>
    </w:p>
    <w:p w:rsidR="000F707B" w:rsidRPr="00AE3F66" w:rsidRDefault="000F707B" w:rsidP="000F707B">
      <w:pPr>
        <w:tabs>
          <w:tab w:val="left" w:pos="720"/>
          <w:tab w:val="left" w:pos="1800"/>
        </w:tabs>
        <w:rPr>
          <w:rFonts w:ascii="Arial" w:hAnsi="Arial" w:cs="Arial"/>
        </w:rPr>
      </w:pPr>
    </w:p>
    <w:p w:rsidR="000F707B" w:rsidRDefault="000F707B" w:rsidP="000F707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  <w:r w:rsidRPr="00AE3F66">
        <w:rPr>
          <w:rFonts w:ascii="Arial" w:hAnsi="Arial" w:cs="Arial"/>
        </w:rPr>
        <w:t>РЕШЕНИЕ</w:t>
      </w:r>
    </w:p>
    <w:p w:rsidR="000F707B" w:rsidRDefault="000F707B" w:rsidP="000F707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0F707B" w:rsidRPr="00AE3F66" w:rsidRDefault="000F707B" w:rsidP="000F707B">
      <w:pPr>
        <w:tabs>
          <w:tab w:val="left" w:pos="720"/>
        </w:tabs>
        <w:ind w:firstLine="720"/>
        <w:jc w:val="center"/>
        <w:rPr>
          <w:rFonts w:ascii="Arial" w:hAnsi="Arial" w:cs="Arial"/>
        </w:rPr>
      </w:pPr>
    </w:p>
    <w:p w:rsidR="000F707B" w:rsidRPr="00AE3F66" w:rsidRDefault="00C55F48" w:rsidP="000F707B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F707B" w:rsidRPr="00AE3F66">
        <w:rPr>
          <w:rFonts w:ascii="Arial" w:hAnsi="Arial" w:cs="Arial"/>
        </w:rPr>
        <w:t xml:space="preserve">.06.2018 №  </w:t>
      </w:r>
      <w:r>
        <w:rPr>
          <w:rFonts w:ascii="Arial" w:hAnsi="Arial" w:cs="Arial"/>
        </w:rPr>
        <w:t>15</w:t>
      </w:r>
      <w:r w:rsidR="000F707B" w:rsidRPr="00AE3F66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0F707B" w:rsidRPr="00AE3F66">
        <w:rPr>
          <w:rFonts w:ascii="Arial" w:hAnsi="Arial" w:cs="Arial"/>
        </w:rPr>
        <w:t xml:space="preserve">  </w:t>
      </w:r>
      <w:r w:rsidR="000F707B">
        <w:rPr>
          <w:rFonts w:ascii="Arial" w:hAnsi="Arial" w:cs="Arial"/>
        </w:rPr>
        <w:t xml:space="preserve">     </w:t>
      </w:r>
      <w:r w:rsidR="000F707B" w:rsidRPr="00AE3F66">
        <w:rPr>
          <w:rFonts w:ascii="Arial" w:hAnsi="Arial" w:cs="Arial"/>
        </w:rPr>
        <w:t xml:space="preserve">  п.Верх-Обский                                            </w:t>
      </w:r>
    </w:p>
    <w:p w:rsidR="000F707B" w:rsidRPr="00AE3F66" w:rsidRDefault="000F707B" w:rsidP="000F707B">
      <w:pPr>
        <w:widowControl w:val="0"/>
        <w:autoSpaceDE w:val="0"/>
        <w:autoSpaceDN w:val="0"/>
        <w:adjustRightInd w:val="0"/>
        <w:ind w:right="5035"/>
        <w:jc w:val="both"/>
        <w:rPr>
          <w:rFonts w:ascii="Arial" w:hAnsi="Arial" w:cs="Arial"/>
          <w:bCs/>
        </w:rPr>
      </w:pPr>
      <w:r w:rsidRPr="00AE3F66">
        <w:rPr>
          <w:rFonts w:ascii="Arial" w:hAnsi="Arial" w:cs="Arial"/>
          <w:bCs/>
        </w:rPr>
        <w:t xml:space="preserve">Об отмене решения </w:t>
      </w:r>
      <w:r>
        <w:rPr>
          <w:rFonts w:ascii="Arial" w:hAnsi="Arial" w:cs="Arial"/>
          <w:bCs/>
        </w:rPr>
        <w:t>Собрания депутатов</w:t>
      </w:r>
      <w:r>
        <w:rPr>
          <w:rFonts w:ascii="Arial" w:hAnsi="Arial" w:cs="Arial"/>
        </w:rPr>
        <w:t xml:space="preserve"> от 24.06.2016 №10 «Об утверждении Положения о предоставлении лицами, замещающими муниципальные должности, сведений о доходах, расходах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об имуществе и обязательствах имущественного характера»</w:t>
      </w:r>
    </w:p>
    <w:p w:rsidR="000F707B" w:rsidRPr="002D19F3" w:rsidRDefault="000F707B" w:rsidP="000F70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707B" w:rsidRPr="002D19F3" w:rsidRDefault="000F707B" w:rsidP="000F707B">
      <w:pPr>
        <w:widowControl w:val="0"/>
        <w:autoSpaceDE w:val="0"/>
        <w:autoSpaceDN w:val="0"/>
        <w:adjustRightInd w:val="0"/>
        <w:ind w:right="-59" w:firstLine="540"/>
        <w:jc w:val="both"/>
        <w:rPr>
          <w:rFonts w:ascii="Arial" w:hAnsi="Arial" w:cs="Arial"/>
        </w:rPr>
      </w:pPr>
      <w:r w:rsidRPr="002D19F3">
        <w:rPr>
          <w:rFonts w:ascii="Arial" w:hAnsi="Arial" w:cs="Arial"/>
        </w:rPr>
        <w:t xml:space="preserve">В соответствии с Федеральным </w:t>
      </w:r>
      <w:hyperlink r:id="rId5" w:history="1">
        <w:proofErr w:type="spellStart"/>
        <w:r w:rsidRPr="002D19F3">
          <w:rPr>
            <w:rStyle w:val="a3"/>
            <w:rFonts w:ascii="Arial" w:hAnsi="Arial" w:cs="Arial"/>
          </w:rPr>
          <w:t>законом</w:t>
        </w:r>
        <w:proofErr w:type="spellEnd"/>
      </w:hyperlink>
      <w:r w:rsidRPr="002D19F3">
        <w:rPr>
          <w:rFonts w:ascii="Arial" w:hAnsi="Arial" w:cs="Arial"/>
        </w:rPr>
        <w:t xml:space="preserve"> от 06.10.2003 N 131-ФЗ "Об общих принципах </w:t>
      </w:r>
      <w:r>
        <w:rPr>
          <w:rFonts w:ascii="Arial" w:hAnsi="Arial" w:cs="Arial"/>
        </w:rPr>
        <w:t xml:space="preserve">   </w:t>
      </w:r>
      <w:r w:rsidRPr="002D19F3">
        <w:rPr>
          <w:rFonts w:ascii="Arial" w:hAnsi="Arial" w:cs="Arial"/>
        </w:rPr>
        <w:t xml:space="preserve">организации местного самоуправления в Российской Федерации",  </w:t>
      </w:r>
      <w:r>
        <w:rPr>
          <w:rFonts w:ascii="Arial" w:hAnsi="Arial" w:cs="Arial"/>
        </w:rPr>
        <w:t>Федеральным законом от 02.03.2007 «О муниципальной службе в Российской Федерации»</w:t>
      </w:r>
      <w:proofErr w:type="gramStart"/>
      <w:r>
        <w:rPr>
          <w:rFonts w:ascii="Arial" w:hAnsi="Arial" w:cs="Arial"/>
        </w:rPr>
        <w:t>,Ф</w:t>
      </w:r>
      <w:proofErr w:type="gramEnd"/>
      <w:r>
        <w:rPr>
          <w:rFonts w:ascii="Arial" w:hAnsi="Arial" w:cs="Arial"/>
        </w:rPr>
        <w:t>едеральным законом  от 25.12.2008 №273-ФЗ «О противодействии коррупции»,Законом Алтайского края от 03.06.2010 №46-СЗ ,</w:t>
      </w:r>
      <w:r w:rsidRPr="002D19F3">
        <w:rPr>
          <w:rFonts w:ascii="Arial" w:hAnsi="Arial" w:cs="Arial"/>
        </w:rPr>
        <w:t xml:space="preserve"> Уста</w:t>
      </w:r>
      <w:r>
        <w:rPr>
          <w:rFonts w:ascii="Arial" w:hAnsi="Arial" w:cs="Arial"/>
        </w:rPr>
        <w:t xml:space="preserve">вом </w:t>
      </w:r>
      <w:r w:rsidRPr="002D19F3">
        <w:rPr>
          <w:rFonts w:ascii="Arial" w:hAnsi="Arial" w:cs="Arial"/>
        </w:rPr>
        <w:t xml:space="preserve"> муниципального образования Верх-Обский сельсовет  Смоленского района Алтайского края, Собрание депута</w:t>
      </w:r>
      <w:r>
        <w:rPr>
          <w:rFonts w:ascii="Arial" w:hAnsi="Arial" w:cs="Arial"/>
        </w:rPr>
        <w:t>тов РЕШИЛО</w:t>
      </w:r>
      <w:r w:rsidRPr="002D19F3">
        <w:rPr>
          <w:rFonts w:ascii="Arial" w:hAnsi="Arial" w:cs="Arial"/>
        </w:rPr>
        <w:t>:</w:t>
      </w:r>
    </w:p>
    <w:p w:rsidR="000F707B" w:rsidRDefault="000F707B" w:rsidP="000F707B">
      <w:pPr>
        <w:widowControl w:val="0"/>
        <w:autoSpaceDE w:val="0"/>
        <w:autoSpaceDN w:val="0"/>
        <w:adjustRightInd w:val="0"/>
        <w:ind w:left="-360" w:right="-365" w:firstLine="540"/>
        <w:jc w:val="both"/>
        <w:rPr>
          <w:sz w:val="28"/>
          <w:szCs w:val="28"/>
        </w:rPr>
      </w:pPr>
    </w:p>
    <w:p w:rsidR="000F707B" w:rsidRDefault="000F707B" w:rsidP="000F707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rFonts w:ascii="Arial" w:hAnsi="Arial" w:cs="Arial"/>
          <w:bCs/>
        </w:rPr>
      </w:pPr>
      <w:r w:rsidRPr="002D19F3">
        <w:rPr>
          <w:rFonts w:ascii="Arial" w:hAnsi="Arial" w:cs="Arial"/>
          <w:bCs/>
        </w:rPr>
        <w:t xml:space="preserve">Решение Собрания депутатов  </w:t>
      </w:r>
      <w:r>
        <w:rPr>
          <w:rFonts w:ascii="Arial" w:hAnsi="Arial" w:cs="Arial"/>
        </w:rPr>
        <w:t>от 24.06.2016 №10 «Об утверждении Положения о предоставлении лицами, замещающими муниципальные должности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сведений о доходах, расходах , об имуществе и обязательствах имущественного характера</w:t>
      </w:r>
      <w:r w:rsidRPr="002D19F3">
        <w:rPr>
          <w:rFonts w:ascii="Arial" w:hAnsi="Arial" w:cs="Arial"/>
          <w:bCs/>
        </w:rPr>
        <w:t xml:space="preserve"> » отменить.</w:t>
      </w:r>
    </w:p>
    <w:p w:rsidR="00DB33D9" w:rsidRDefault="00DB33D9" w:rsidP="00DB33D9">
      <w:pPr>
        <w:pStyle w:val="a4"/>
        <w:widowControl w:val="0"/>
        <w:autoSpaceDE w:val="0"/>
        <w:autoSpaceDN w:val="0"/>
        <w:adjustRightInd w:val="0"/>
        <w:ind w:left="1455" w:right="-59"/>
        <w:jc w:val="both"/>
        <w:rPr>
          <w:rFonts w:ascii="Arial" w:hAnsi="Arial" w:cs="Arial"/>
          <w:bCs/>
        </w:rPr>
      </w:pPr>
    </w:p>
    <w:p w:rsidR="000F707B" w:rsidRPr="00DB33D9" w:rsidRDefault="00DB33D9" w:rsidP="00DB33D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right="-59"/>
        <w:jc w:val="both"/>
        <w:rPr>
          <w:rFonts w:ascii="Arial" w:hAnsi="Arial" w:cs="Arial"/>
          <w:bCs/>
        </w:rPr>
      </w:pPr>
      <w:r w:rsidRPr="00DB33D9">
        <w:rPr>
          <w:rFonts w:ascii="Arial" w:hAnsi="Arial" w:cs="Arial"/>
          <w:color w:val="292929"/>
        </w:rPr>
        <w:t xml:space="preserve">Настоящее  решение обнародовать </w:t>
      </w:r>
      <w:r w:rsidRPr="00DB33D9">
        <w:rPr>
          <w:rFonts w:ascii="Arial" w:hAnsi="Arial" w:cs="Arial"/>
          <w:bCs/>
        </w:rPr>
        <w:t xml:space="preserve">  </w:t>
      </w:r>
      <w:r w:rsidRPr="00DB33D9">
        <w:rPr>
          <w:rFonts w:ascii="Arial" w:hAnsi="Arial" w:cs="Arial"/>
        </w:rPr>
        <w:t>на информационном стенде  Администрации сельсовета, а также на информационных стендах сел Иконниково, Катунское, посёлков Кирпичный,  Красный Маяк, Маточный,  Молочный, Нефтебаза, Усть-Катунь,</w:t>
      </w:r>
    </w:p>
    <w:p w:rsidR="000F707B" w:rsidRDefault="000F707B" w:rsidP="000F707B">
      <w:pPr>
        <w:widowControl w:val="0"/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0F707B" w:rsidRDefault="000F707B" w:rsidP="000F707B">
      <w:pPr>
        <w:widowControl w:val="0"/>
        <w:autoSpaceDE w:val="0"/>
        <w:autoSpaceDN w:val="0"/>
        <w:adjustRightInd w:val="0"/>
        <w:ind w:left="-360" w:right="-365" w:firstLine="540"/>
        <w:rPr>
          <w:sz w:val="28"/>
          <w:szCs w:val="28"/>
        </w:rPr>
      </w:pPr>
    </w:p>
    <w:p w:rsidR="000F707B" w:rsidRDefault="000F707B" w:rsidP="000F707B">
      <w:r>
        <w:rPr>
          <w:rFonts w:ascii="Arial" w:hAnsi="Arial" w:cs="Arial"/>
        </w:rPr>
        <w:t>Глава сельсовета                                                                                                 С.С.Гранкин</w:t>
      </w:r>
    </w:p>
    <w:p w:rsidR="000F707B" w:rsidRDefault="000F707B" w:rsidP="000F707B">
      <w:pPr>
        <w:widowControl w:val="0"/>
        <w:autoSpaceDE w:val="0"/>
        <w:autoSpaceDN w:val="0"/>
        <w:adjustRightInd w:val="0"/>
        <w:ind w:left="-360" w:right="-365" w:firstLine="540"/>
        <w:rPr>
          <w:sz w:val="28"/>
          <w:szCs w:val="28"/>
        </w:rPr>
      </w:pPr>
    </w:p>
    <w:p w:rsidR="000F707B" w:rsidRDefault="000F707B" w:rsidP="000F707B">
      <w:pPr>
        <w:widowControl w:val="0"/>
        <w:autoSpaceDE w:val="0"/>
        <w:autoSpaceDN w:val="0"/>
        <w:adjustRightInd w:val="0"/>
        <w:ind w:left="-360"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07B" w:rsidRDefault="000F707B" w:rsidP="000F707B">
      <w:pPr>
        <w:jc w:val="both"/>
        <w:rPr>
          <w:rFonts w:ascii="Arial" w:hAnsi="Arial" w:cs="Arial"/>
        </w:rPr>
      </w:pPr>
    </w:p>
    <w:p w:rsidR="000F707B" w:rsidRDefault="000F707B" w:rsidP="000F707B">
      <w:pPr>
        <w:jc w:val="both"/>
        <w:rPr>
          <w:rFonts w:ascii="Arial" w:hAnsi="Arial" w:cs="Arial"/>
        </w:rPr>
      </w:pPr>
    </w:p>
    <w:p w:rsidR="000F707B" w:rsidRDefault="000F707B" w:rsidP="000F707B">
      <w:pPr>
        <w:jc w:val="both"/>
        <w:rPr>
          <w:rFonts w:ascii="Arial" w:hAnsi="Arial" w:cs="Arial"/>
        </w:rPr>
      </w:pPr>
    </w:p>
    <w:p w:rsidR="000F707B" w:rsidRDefault="000F707B" w:rsidP="000F707B">
      <w:pPr>
        <w:jc w:val="both"/>
        <w:rPr>
          <w:rFonts w:ascii="Arial" w:hAnsi="Arial" w:cs="Arial"/>
        </w:rPr>
      </w:pPr>
    </w:p>
    <w:p w:rsidR="00552F3B" w:rsidRDefault="00C55F48"/>
    <w:sectPr w:rsidR="00552F3B" w:rsidSect="000F70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AA1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707B"/>
    <w:rsid w:val="000F707B"/>
    <w:rsid w:val="002F01BA"/>
    <w:rsid w:val="005076A3"/>
    <w:rsid w:val="007E0C9E"/>
    <w:rsid w:val="00C55F48"/>
    <w:rsid w:val="00CB39B6"/>
    <w:rsid w:val="00CC394A"/>
    <w:rsid w:val="00DB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707B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0F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86BC01E8AB10101AA5EBEE121079E773D8D2B9D6FC54DC35391612DBB2D4D69297C395051D1C49n47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2018-06-04T07:58:00Z</dcterms:created>
  <dcterms:modified xsi:type="dcterms:W3CDTF">2018-06-22T05:23:00Z</dcterms:modified>
</cp:coreProperties>
</file>