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7E" w:rsidRDefault="00621C7E" w:rsidP="00621C7E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АДМИНИСТРАЦИЯ ВЕРХ-ОБСКОГО СЕЛЬСОВЕТА</w:t>
      </w:r>
    </w:p>
    <w:p w:rsidR="00621C7E" w:rsidRDefault="00621C7E" w:rsidP="00621C7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621C7E" w:rsidRDefault="00621C7E" w:rsidP="00621C7E">
      <w:pPr>
        <w:pStyle w:val="a4"/>
        <w:jc w:val="center"/>
        <w:rPr>
          <w:rFonts w:ascii="Arial" w:hAnsi="Arial" w:cs="Arial"/>
        </w:rPr>
      </w:pPr>
    </w:p>
    <w:p w:rsidR="00621C7E" w:rsidRDefault="00621C7E" w:rsidP="00621C7E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21C7E" w:rsidRDefault="00621C7E" w:rsidP="00621C7E">
      <w:pPr>
        <w:rPr>
          <w:rFonts w:ascii="Arial" w:hAnsi="Arial" w:cs="Arial"/>
          <w:sz w:val="24"/>
          <w:szCs w:val="24"/>
        </w:rPr>
      </w:pPr>
    </w:p>
    <w:p w:rsidR="00621C7E" w:rsidRDefault="00621C7E" w:rsidP="00621C7E">
      <w:pPr>
        <w:ind w:right="-34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23.04.2018  №  23                                                                                             п.Верх-Обский</w:t>
      </w:r>
    </w:p>
    <w:p w:rsidR="00621C7E" w:rsidRDefault="00621C7E" w:rsidP="00621C7E">
      <w:pPr>
        <w:spacing w:line="240" w:lineRule="exact"/>
        <w:ind w:right="38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 порядке сообщения муниципальными служащими  и лицами,  замеща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щими муниципальные должности в муниципальном образовании Верх-Обский сельсовет Смоленского района Алтайского края о возникновении личной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интересованности при исполнении должностных об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занностей, которая приводит или может привести  к конфликту интересов</w:t>
      </w:r>
    </w:p>
    <w:p w:rsidR="00621C7E" w:rsidRDefault="00621C7E" w:rsidP="00621C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 Федеральным закона от 02.03.2007 № 25-ФЗ «О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службе в Российской Федерации», Федеральным законом  от 06.10.2003 №131-ФЗ «Об общих принципах организации местного самоуправления в Российской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ции»</w:t>
      </w:r>
      <w:proofErr w:type="gramStart"/>
      <w:r>
        <w:rPr>
          <w:rFonts w:ascii="Arial" w:hAnsi="Arial" w:cs="Arial"/>
          <w:sz w:val="24"/>
          <w:szCs w:val="24"/>
        </w:rPr>
        <w:t>,Ф</w:t>
      </w:r>
      <w:proofErr w:type="gramEnd"/>
      <w:r>
        <w:rPr>
          <w:rFonts w:ascii="Arial" w:hAnsi="Arial" w:cs="Arial"/>
          <w:sz w:val="24"/>
          <w:szCs w:val="24"/>
        </w:rPr>
        <w:t>едеральным законом от 25.12. №273-ФЗ «о противодействии коррупции» ,Уставом муниципального образования Верх-Обский сельсовет Смоленского района Алтайского края   , ПОСТАНОВЛЯЮ:</w:t>
      </w:r>
    </w:p>
    <w:p w:rsidR="00621C7E" w:rsidRDefault="00621C7E" w:rsidP="00621C7E">
      <w:pPr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«Положения о порядке сообщения муниципальными служащими  и лицами,  замещающими муниципальные должности в муниципальном образовании Верх-Обский сельсовет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интересов». </w:t>
      </w:r>
    </w:p>
    <w:p w:rsidR="00621C7E" w:rsidRDefault="00621C7E" w:rsidP="00621C7E">
      <w:pPr>
        <w:ind w:firstLin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26.12.2016 №  108    «Об утверждении </w:t>
      </w:r>
      <w:proofErr w:type="gramStart"/>
      <w:r>
        <w:rPr>
          <w:rFonts w:ascii="Arial" w:hAnsi="Arial" w:cs="Arial"/>
          <w:sz w:val="24"/>
          <w:szCs w:val="24"/>
        </w:rPr>
        <w:t>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о порядке сообщения муниципальными служащими Администрации Верх-Обского сельсовета Смоленского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фликту интересов» признать утратившим силу.</w:t>
      </w:r>
      <w:r>
        <w:rPr>
          <w:rFonts w:ascii="Arial" w:hAnsi="Arial" w:cs="Arial"/>
        </w:rPr>
        <w:t xml:space="preserve">                                                                       </w:t>
      </w:r>
    </w:p>
    <w:p w:rsidR="00621C7E" w:rsidRDefault="00621C7E" w:rsidP="00621C7E">
      <w:pPr>
        <w:pStyle w:val="a4"/>
        <w:spacing w:after="0"/>
        <w:ind w:firstLine="482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обнародовать в установленном порядке.</w:t>
      </w:r>
    </w:p>
    <w:p w:rsidR="00621C7E" w:rsidRDefault="00621C7E" w:rsidP="00621C7E">
      <w:pPr>
        <w:pStyle w:val="a4"/>
        <w:spacing w:after="0"/>
        <w:ind w:firstLine="482"/>
        <w:jc w:val="both"/>
        <w:rPr>
          <w:rFonts w:ascii="Arial" w:hAnsi="Arial" w:cs="Arial"/>
        </w:rPr>
      </w:pPr>
    </w:p>
    <w:p w:rsidR="00621C7E" w:rsidRDefault="00621C7E" w:rsidP="00621C7E">
      <w:pPr>
        <w:pStyle w:val="a4"/>
        <w:spacing w:after="0"/>
        <w:ind w:firstLine="482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 оставляю за собой.</w:t>
      </w:r>
    </w:p>
    <w:p w:rsidR="00621C7E" w:rsidRDefault="00621C7E" w:rsidP="00621C7E">
      <w:pPr>
        <w:pStyle w:val="a4"/>
        <w:jc w:val="both"/>
        <w:rPr>
          <w:rFonts w:ascii="Arial" w:hAnsi="Arial" w:cs="Arial"/>
        </w:rPr>
      </w:pPr>
    </w:p>
    <w:p w:rsidR="00621C7E" w:rsidRDefault="00621C7E" w:rsidP="00621C7E">
      <w:pPr>
        <w:pStyle w:val="a4"/>
        <w:jc w:val="both"/>
        <w:rPr>
          <w:rFonts w:ascii="Arial" w:hAnsi="Arial" w:cs="Arial"/>
        </w:rPr>
      </w:pPr>
    </w:p>
    <w:p w:rsidR="00621C7E" w:rsidRDefault="00621C7E" w:rsidP="00621C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  сельсовета                                                           Ю.А.Голод</w:t>
      </w:r>
    </w:p>
    <w:p w:rsidR="00621C7E" w:rsidRDefault="00621C7E" w:rsidP="00621C7E">
      <w:pPr>
        <w:pStyle w:val="a4"/>
        <w:rPr>
          <w:rFonts w:ascii="Arial" w:hAnsi="Arial" w:cs="Arial"/>
        </w:rPr>
      </w:pPr>
    </w:p>
    <w:p w:rsidR="00621C7E" w:rsidRDefault="00621C7E" w:rsidP="00621C7E">
      <w:pPr>
        <w:pStyle w:val="a4"/>
        <w:rPr>
          <w:rFonts w:ascii="Arial" w:hAnsi="Arial" w:cs="Arial"/>
        </w:rPr>
      </w:pPr>
    </w:p>
    <w:p w:rsidR="00621C7E" w:rsidRDefault="00621C7E" w:rsidP="00621C7E">
      <w:pPr>
        <w:pStyle w:val="a4"/>
        <w:rPr>
          <w:rFonts w:ascii="Arial" w:hAnsi="Arial" w:cs="Arial"/>
        </w:rPr>
      </w:pPr>
    </w:p>
    <w:p w:rsidR="00621C7E" w:rsidRDefault="00621C7E" w:rsidP="00621C7E">
      <w:pPr>
        <w:pStyle w:val="a4"/>
        <w:rPr>
          <w:rFonts w:ascii="Arial" w:hAnsi="Arial" w:cs="Arial"/>
          <w:b/>
          <w:sz w:val="20"/>
          <w:szCs w:val="20"/>
        </w:rPr>
      </w:pPr>
    </w:p>
    <w:p w:rsidR="00621C7E" w:rsidRDefault="00621C7E" w:rsidP="00621C7E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Утверждено постановлением                                                                                   Администрации Верх-Обского сельсовета  от 23.04.2018 № 23</w:t>
      </w:r>
    </w:p>
    <w:p w:rsidR="00621C7E" w:rsidRDefault="00621C7E" w:rsidP="00621C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621C7E" w:rsidRDefault="00621C7E" w:rsidP="00621C7E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Cs/>
          <w:color w:val="26282F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о порядке сообщения муниципальными служащими  и </w:t>
      </w:r>
      <w:r>
        <w:rPr>
          <w:rStyle w:val="blk"/>
          <w:rFonts w:ascii="Arial" w:hAnsi="Arial" w:cs="Arial"/>
          <w:color w:val="333333"/>
          <w:sz w:val="24"/>
          <w:szCs w:val="24"/>
        </w:rPr>
        <w:t>лицами, замещающими муниц</w:t>
      </w:r>
      <w:r>
        <w:rPr>
          <w:rStyle w:val="blk"/>
          <w:rFonts w:ascii="Arial" w:hAnsi="Arial" w:cs="Arial"/>
          <w:color w:val="333333"/>
          <w:sz w:val="24"/>
          <w:szCs w:val="24"/>
        </w:rPr>
        <w:t>и</w:t>
      </w:r>
      <w:r>
        <w:rPr>
          <w:rStyle w:val="blk"/>
          <w:rFonts w:ascii="Arial" w:hAnsi="Arial" w:cs="Arial"/>
          <w:color w:val="333333"/>
          <w:sz w:val="24"/>
          <w:szCs w:val="24"/>
        </w:rPr>
        <w:t>пальные должности  в муниципальном образовании Верх-Обский сельсовет Смоле</w:t>
      </w:r>
      <w:r>
        <w:rPr>
          <w:rStyle w:val="blk"/>
          <w:rFonts w:ascii="Arial" w:hAnsi="Arial" w:cs="Arial"/>
          <w:color w:val="333333"/>
          <w:sz w:val="24"/>
          <w:szCs w:val="24"/>
        </w:rPr>
        <w:t>н</w:t>
      </w:r>
      <w:r>
        <w:rPr>
          <w:rStyle w:val="blk"/>
          <w:rFonts w:ascii="Arial" w:hAnsi="Arial" w:cs="Arial"/>
          <w:color w:val="333333"/>
          <w:sz w:val="24"/>
          <w:szCs w:val="24"/>
        </w:rPr>
        <w:t>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нении должностных обязанностей, которая приводит или может привести  к конфликту интересов</w:t>
      </w:r>
    </w:p>
    <w:p w:rsidR="00621C7E" w:rsidRDefault="00621C7E" w:rsidP="00E97C3A">
      <w:pPr>
        <w:pStyle w:val="s1"/>
        <w:shd w:val="clear" w:color="auto" w:fill="FFFFFF"/>
        <w:rPr>
          <w:rFonts w:ascii="Arial" w:hAnsi="Arial" w:cs="Arial"/>
          <w:color w:val="22272F"/>
        </w:rPr>
      </w:pPr>
      <w:r>
        <w:rPr>
          <w:rFonts w:ascii="Arial" w:hAnsi="Arial" w:cs="Arial"/>
        </w:rPr>
        <w:t xml:space="preserve">       1. Настоящим Положением определяется порядок сообщения муниципальными служащими Администрации сельсовет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 xml:space="preserve">далее муниципальными служащими) и </w:t>
      </w:r>
      <w:r>
        <w:rPr>
          <w:rStyle w:val="blk"/>
          <w:rFonts w:ascii="Arial" w:hAnsi="Arial" w:cs="Arial"/>
          <w:color w:val="333333"/>
        </w:rPr>
        <w:t>лицами, замещающими муниципальные должности, - депутаты, члены выборного органа мес</w:t>
      </w:r>
      <w:r>
        <w:rPr>
          <w:rStyle w:val="blk"/>
          <w:rFonts w:ascii="Arial" w:hAnsi="Arial" w:cs="Arial"/>
          <w:color w:val="333333"/>
        </w:rPr>
        <w:t>т</w:t>
      </w:r>
      <w:r>
        <w:rPr>
          <w:rStyle w:val="blk"/>
          <w:rFonts w:ascii="Arial" w:hAnsi="Arial" w:cs="Arial"/>
          <w:color w:val="333333"/>
        </w:rPr>
        <w:t>ного самоуправления, выборные должностные лица местного самоуправления, члены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</w:t>
      </w:r>
      <w:r>
        <w:rPr>
          <w:rStyle w:val="blk"/>
          <w:rFonts w:ascii="Arial" w:hAnsi="Arial" w:cs="Arial"/>
          <w:color w:val="333333"/>
        </w:rPr>
        <w:t>у</w:t>
      </w:r>
      <w:r>
        <w:rPr>
          <w:rStyle w:val="blk"/>
          <w:rFonts w:ascii="Arial" w:hAnsi="Arial" w:cs="Arial"/>
          <w:color w:val="333333"/>
        </w:rPr>
        <w:t>ниципальным должностям в соответствии с законом субъекта Российской Федерации (далее лица</w:t>
      </w:r>
      <w:proofErr w:type="gramStart"/>
      <w:r>
        <w:rPr>
          <w:rStyle w:val="blk"/>
          <w:rFonts w:ascii="Arial" w:hAnsi="Arial" w:cs="Arial"/>
          <w:color w:val="333333"/>
        </w:rPr>
        <w:t xml:space="preserve"> ,</w:t>
      </w:r>
      <w:proofErr w:type="gramEnd"/>
      <w:r>
        <w:rPr>
          <w:rStyle w:val="blk"/>
          <w:rFonts w:ascii="Arial" w:hAnsi="Arial" w:cs="Arial"/>
          <w:color w:val="333333"/>
        </w:rPr>
        <w:t xml:space="preserve"> замещающие муниципальные должности) </w:t>
      </w:r>
      <w:r>
        <w:rPr>
          <w:rFonts w:ascii="Arial" w:hAnsi="Arial" w:cs="Arial"/>
        </w:rPr>
        <w:t>о возникновении личной заи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тересованности при исполнении должностных обязанностей, которая приводит или может привести к конфликту интересов.</w:t>
      </w:r>
      <w:r w:rsidR="00E97C3A">
        <w:rPr>
          <w:rFonts w:ascii="Arial" w:hAnsi="Arial" w:cs="Arial"/>
          <w:color w:val="22272F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Порядок распространяется на муниципальных служащих и  </w:t>
      </w:r>
      <w:r>
        <w:rPr>
          <w:rStyle w:val="blk"/>
          <w:rFonts w:ascii="Arial" w:hAnsi="Arial" w:cs="Arial"/>
          <w:color w:val="333333"/>
        </w:rPr>
        <w:t>лиц, замещающих муниц</w:t>
      </w:r>
      <w:r>
        <w:rPr>
          <w:rStyle w:val="blk"/>
          <w:rFonts w:ascii="Arial" w:hAnsi="Arial" w:cs="Arial"/>
          <w:color w:val="333333"/>
        </w:rPr>
        <w:t>и</w:t>
      </w:r>
      <w:r>
        <w:rPr>
          <w:rStyle w:val="blk"/>
          <w:rFonts w:ascii="Arial" w:hAnsi="Arial" w:cs="Arial"/>
          <w:color w:val="333333"/>
        </w:rPr>
        <w:t xml:space="preserve">пальные должности. </w:t>
      </w:r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Муниципальные служащие и лица, замещающие муниципальные должности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обязаны в соответствии с законодательством Российской Федерации о противодейс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ресов, а также принимать меры по предотвращению или урегулированию конфликта интересов.  </w:t>
      </w:r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Сообщение оформляется в письменной форме в виде уведомления на имя гл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вы Администрации   сельсовета  о возникновении личной заинтересованности при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полнении должностных обязанностей, которая приводит или может привести к ко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фликту интересов (далее - уведомление) согласно приложению к настоящему Полож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нию.</w:t>
      </w:r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8"/>
      <w:r>
        <w:rPr>
          <w:rFonts w:ascii="Arial" w:hAnsi="Arial" w:cs="Arial"/>
          <w:sz w:val="24"/>
          <w:szCs w:val="24"/>
        </w:rPr>
        <w:t>Уполномоченное главой Администрации   сельсовета должностное лицо</w:t>
      </w:r>
      <w:bookmarkStart w:id="1" w:name="sub_11"/>
      <w:bookmarkEnd w:id="0"/>
      <w:r>
        <w:rPr>
          <w:rFonts w:ascii="Arial" w:hAnsi="Arial" w:cs="Arial"/>
          <w:sz w:val="24"/>
          <w:szCs w:val="24"/>
        </w:rPr>
        <w:t xml:space="preserve"> (далее по тексту уполномоченное лицо) осуществляет предварительное рассмотрение ув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домлений.</w:t>
      </w:r>
    </w:p>
    <w:p w:rsidR="00621C7E" w:rsidRP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6"/>
      <w:bookmarkEnd w:id="1"/>
      <w:r>
        <w:rPr>
          <w:rFonts w:ascii="Arial" w:hAnsi="Arial" w:cs="Arial"/>
          <w:sz w:val="24"/>
          <w:szCs w:val="24"/>
        </w:rPr>
        <w:t>3. Уполномоченное лицо рассматривает уведомление и осуществляет подгото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ку мотивированного заключения по результатам его рассмотрения.                         </w:t>
      </w:r>
      <w:proofErr w:type="gramStart"/>
      <w:r w:rsidRPr="00621C7E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уведомления уполномоченное лицо имеет право проводить собеседование с муниципальным сл</w:t>
      </w:r>
      <w:r w:rsidRPr="00621C7E">
        <w:rPr>
          <w:rFonts w:ascii="Arial" w:hAnsi="Arial" w:cs="Arial"/>
          <w:sz w:val="24"/>
          <w:szCs w:val="24"/>
        </w:rPr>
        <w:t>у</w:t>
      </w:r>
      <w:r w:rsidRPr="00621C7E">
        <w:rPr>
          <w:rFonts w:ascii="Arial" w:hAnsi="Arial" w:cs="Arial"/>
          <w:sz w:val="24"/>
          <w:szCs w:val="24"/>
        </w:rPr>
        <w:t xml:space="preserve">жащим и </w:t>
      </w:r>
      <w:r w:rsidRPr="00621C7E">
        <w:rPr>
          <w:rStyle w:val="blk"/>
          <w:rFonts w:ascii="Arial" w:hAnsi="Arial" w:cs="Arial"/>
          <w:color w:val="333333"/>
          <w:sz w:val="24"/>
          <w:szCs w:val="24"/>
        </w:rPr>
        <w:t xml:space="preserve">лицом, замещающим муниципальную должность, </w:t>
      </w:r>
      <w:r w:rsidRPr="00621C7E">
        <w:rPr>
          <w:rFonts w:ascii="Arial" w:hAnsi="Arial" w:cs="Arial"/>
          <w:sz w:val="24"/>
          <w:szCs w:val="24"/>
        </w:rPr>
        <w:t xml:space="preserve"> представившим уведомл</w:t>
      </w:r>
      <w:r w:rsidRPr="00621C7E">
        <w:rPr>
          <w:rFonts w:ascii="Arial" w:hAnsi="Arial" w:cs="Arial"/>
          <w:sz w:val="24"/>
          <w:szCs w:val="24"/>
        </w:rPr>
        <w:t>е</w:t>
      </w:r>
      <w:r w:rsidRPr="00621C7E">
        <w:rPr>
          <w:rFonts w:ascii="Arial" w:hAnsi="Arial" w:cs="Arial"/>
          <w:sz w:val="24"/>
          <w:szCs w:val="24"/>
        </w:rPr>
        <w:lastRenderedPageBreak/>
        <w:t>ние, получать от него письменные пояснения, глава Администрации   сельсовета   имеет право направлять запросы о предоставлении информации, необходимой для подготовки мотивированного заключения в государственные органы, органы местного самоуправления и иные заинтересованные организации.</w:t>
      </w:r>
      <w:proofErr w:type="gramEnd"/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Уведомление, а также заключение и другие материалы в течение 7 рабочих дней со дня поступления уведомления предоставляются председателю комиссии по собл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дению требований к служебному поведению муниципальных служащих  и  урегулир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ванию конфликта интересов в органах местного самоуправления в муниципальном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разовании  Верх-Обский сельсовет Смоленского района Алтайского края (далее –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миссии).</w:t>
      </w:r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направления запросов уведомление, а также заключение и другие 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териалы предоставляются председателю комиссии в течение 45 дней со дня поступл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уведомления. Указанный срок может быть продлен, но не более чем на 30 дней.</w:t>
      </w:r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Уведомление, поступившее главе Администрации сельсовета подлежит 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смотрению комиссией в порядке, установленном решением Собрания депутатов  Верх-Обского сельсовета Смоленского района Алтайского края от 15.11.2017 №33  «Об 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верждении положения о комиссии по соблюдению требований к служебному повед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нию муниципальных служащих и урегулированию конфликта интересов в органах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стного самоуправления муниципального образования Верх-Обский сельсовет Смоле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района  Алтайского края и ее составе»</w:t>
      </w:r>
      <w:proofErr w:type="gramEnd"/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 итогам рассмотрения уведомления комиссия принимает одно из следу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щих решений: </w:t>
      </w:r>
    </w:p>
    <w:p w:rsidR="00621C7E" w:rsidRDefault="00621C7E" w:rsidP="00621C7E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</w:rPr>
        <w:t xml:space="preserve">  а) признать, что при исполнении муниципальным служащим или </w:t>
      </w:r>
      <w:r>
        <w:rPr>
          <w:rStyle w:val="blk"/>
          <w:rFonts w:ascii="Arial" w:hAnsi="Arial" w:cs="Arial"/>
          <w:color w:val="333333"/>
        </w:rPr>
        <w:t xml:space="preserve">лицом, замещающим </w:t>
      </w:r>
      <w:proofErr w:type="gramStart"/>
      <w:r>
        <w:rPr>
          <w:rStyle w:val="blk"/>
          <w:rFonts w:ascii="Arial" w:hAnsi="Arial" w:cs="Arial"/>
          <w:color w:val="333333"/>
        </w:rPr>
        <w:t>муниципальную</w:t>
      </w:r>
      <w:proofErr w:type="gramEnd"/>
      <w:r>
        <w:rPr>
          <w:rStyle w:val="blk"/>
          <w:rFonts w:ascii="Arial" w:hAnsi="Arial" w:cs="Arial"/>
          <w:color w:val="333333"/>
        </w:rPr>
        <w:t xml:space="preserve"> должности, </w:t>
      </w:r>
      <w:r>
        <w:rPr>
          <w:rFonts w:ascii="Arial" w:hAnsi="Arial" w:cs="Arial"/>
        </w:rPr>
        <w:t>должностных обязанностей конфликт интересов отсутств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ет;</w:t>
      </w:r>
    </w:p>
    <w:p w:rsidR="00621C7E" w:rsidRDefault="00621C7E" w:rsidP="00621C7E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</w:rPr>
        <w:t xml:space="preserve">б) признать, что при исполнении муниципальными служащими и </w:t>
      </w:r>
      <w:r>
        <w:rPr>
          <w:rStyle w:val="blk"/>
          <w:rFonts w:ascii="Arial" w:hAnsi="Arial" w:cs="Arial"/>
          <w:color w:val="333333"/>
        </w:rPr>
        <w:t>лицами, замещающ</w:t>
      </w:r>
      <w:r>
        <w:rPr>
          <w:rStyle w:val="blk"/>
          <w:rFonts w:ascii="Arial" w:hAnsi="Arial" w:cs="Arial"/>
          <w:color w:val="333333"/>
        </w:rPr>
        <w:t>и</w:t>
      </w:r>
      <w:r>
        <w:rPr>
          <w:rStyle w:val="blk"/>
          <w:rFonts w:ascii="Arial" w:hAnsi="Arial" w:cs="Arial"/>
          <w:color w:val="333333"/>
        </w:rPr>
        <w:t xml:space="preserve">ми муниципальные должности,  </w:t>
      </w:r>
      <w:r>
        <w:rPr>
          <w:rFonts w:ascii="Arial" w:hAnsi="Arial" w:cs="Arial"/>
        </w:rPr>
        <w:t>должностных обязанностей личная заинтересова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ность приводит или может привести к конфликту интересов, - в этом случае глава А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министрации   сельсовета  принимает меры или обеспечивает принятие мер по пр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дотвращению или урегулированию конфликта интересов либо рекомендует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пальному служащему или </w:t>
      </w:r>
      <w:r>
        <w:rPr>
          <w:rStyle w:val="blk"/>
          <w:rFonts w:ascii="Arial" w:hAnsi="Arial" w:cs="Arial"/>
          <w:color w:val="333333"/>
        </w:rPr>
        <w:t xml:space="preserve">лицу, замещающему муниципальную должность, </w:t>
      </w:r>
      <w:r>
        <w:rPr>
          <w:rFonts w:ascii="Arial" w:hAnsi="Arial" w:cs="Arial"/>
        </w:rPr>
        <w:t xml:space="preserve"> направи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шему уведомление, принять такие меры;</w:t>
      </w:r>
      <w:proofErr w:type="gramEnd"/>
    </w:p>
    <w:p w:rsidR="00621C7E" w:rsidRDefault="00621C7E" w:rsidP="00621C7E">
      <w:pPr>
        <w:pStyle w:val="s1"/>
        <w:shd w:val="clear" w:color="auto" w:fill="FFFFFF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</w:rPr>
        <w:t>в) признать, что муниципальный служащий</w:t>
      </w:r>
      <w:r>
        <w:rPr>
          <w:rStyle w:val="blk"/>
          <w:rFonts w:ascii="Arial" w:hAnsi="Arial" w:cs="Arial"/>
          <w:color w:val="333333"/>
        </w:rPr>
        <w:t xml:space="preserve">  или лицо, замещающее муниципальную должность, </w:t>
      </w:r>
      <w:r>
        <w:rPr>
          <w:rFonts w:ascii="Arial" w:hAnsi="Arial" w:cs="Arial"/>
        </w:rPr>
        <w:t>не соблюдал требований об урегулировании конфликта интересов, - в этом случае комиссия рекомендует главе Администрации   сельсовета  применить к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пальному служащему или </w:t>
      </w:r>
      <w:r>
        <w:rPr>
          <w:rStyle w:val="blk"/>
          <w:rFonts w:ascii="Arial" w:hAnsi="Arial" w:cs="Arial"/>
          <w:color w:val="333333"/>
        </w:rPr>
        <w:t>лицу, замещающему муниципальную должность</w:t>
      </w:r>
      <w:proofErr w:type="gramStart"/>
      <w:r>
        <w:rPr>
          <w:rStyle w:val="blk"/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</w:rPr>
        <w:t>конкретную меру ответственности.</w:t>
      </w:r>
    </w:p>
    <w:p w:rsidR="00621C7E" w:rsidRDefault="00621C7E" w:rsidP="00621C7E">
      <w:pPr>
        <w:pStyle w:val="s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В течение 7 рабочих дней со дня принятия решения, указанного в пункте 4 насто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щего Положения, главой Администрации сельсовета  его заместителем, иным уполн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моченным представителем направляется ответ муниципальному служащему или </w:t>
      </w:r>
      <w:r>
        <w:rPr>
          <w:rStyle w:val="blk"/>
          <w:rFonts w:ascii="Arial" w:hAnsi="Arial" w:cs="Arial"/>
          <w:color w:val="333333"/>
        </w:rPr>
        <w:t>лицу, замещающему муниципальную должность</w:t>
      </w:r>
      <w:r>
        <w:rPr>
          <w:rFonts w:ascii="Arial" w:hAnsi="Arial" w:cs="Arial"/>
        </w:rPr>
        <w:t>, подавшему уведомление, с изложением решения комиссии.</w:t>
      </w:r>
    </w:p>
    <w:p w:rsidR="00621C7E" w:rsidRDefault="00621C7E" w:rsidP="00621C7E">
      <w:pPr>
        <w:autoSpaceDE w:val="0"/>
        <w:autoSpaceDN w:val="0"/>
        <w:adjustRightInd w:val="0"/>
        <w:ind w:left="4920"/>
        <w:jc w:val="both"/>
        <w:rPr>
          <w:rFonts w:ascii="Arial" w:hAnsi="Arial" w:cs="Arial"/>
          <w:bCs/>
          <w:sz w:val="20"/>
          <w:szCs w:val="20"/>
        </w:rPr>
      </w:pPr>
      <w:bookmarkStart w:id="3" w:name="sub_1100"/>
      <w:bookmarkEnd w:id="2"/>
      <w:r>
        <w:rPr>
          <w:rFonts w:ascii="Arial" w:hAnsi="Arial" w:cs="Arial"/>
          <w:bCs/>
          <w:sz w:val="20"/>
          <w:szCs w:val="20"/>
        </w:rPr>
        <w:lastRenderedPageBreak/>
        <w:t xml:space="preserve">Приложение к </w:t>
      </w:r>
      <w:hyperlink r:id="rId4" w:anchor="sub_1000" w:history="1">
        <w:r>
          <w:rPr>
            <w:rStyle w:val="a3"/>
            <w:rFonts w:ascii="Arial" w:hAnsi="Arial" w:cs="Arial"/>
            <w:color w:val="000000"/>
            <w:sz w:val="20"/>
            <w:szCs w:val="20"/>
          </w:rPr>
          <w:t>Положению</w:t>
        </w:r>
      </w:hyperlink>
      <w:r>
        <w:rPr>
          <w:rFonts w:ascii="Arial" w:hAnsi="Arial" w:cs="Arial"/>
          <w:bCs/>
          <w:sz w:val="20"/>
          <w:szCs w:val="20"/>
        </w:rPr>
        <w:t xml:space="preserve"> о порядке сообщения м</w:t>
      </w:r>
      <w:r>
        <w:rPr>
          <w:rFonts w:ascii="Arial" w:hAnsi="Arial" w:cs="Arial"/>
          <w:bCs/>
          <w:sz w:val="20"/>
          <w:szCs w:val="20"/>
        </w:rPr>
        <w:t>у</w:t>
      </w:r>
      <w:r>
        <w:rPr>
          <w:rFonts w:ascii="Arial" w:hAnsi="Arial" w:cs="Arial"/>
          <w:bCs/>
          <w:sz w:val="20"/>
          <w:szCs w:val="20"/>
        </w:rPr>
        <w:t xml:space="preserve">ниципальными служащими и </w:t>
      </w:r>
      <w:r>
        <w:rPr>
          <w:rStyle w:val="blk"/>
          <w:rFonts w:ascii="Arial" w:hAnsi="Arial" w:cs="Arial"/>
          <w:color w:val="333333"/>
          <w:sz w:val="20"/>
          <w:szCs w:val="20"/>
        </w:rPr>
        <w:t xml:space="preserve">лицами, замещающими муниципальные должности  </w:t>
      </w:r>
      <w:r>
        <w:rPr>
          <w:rFonts w:ascii="Arial" w:hAnsi="Arial" w:cs="Arial"/>
          <w:sz w:val="20"/>
          <w:szCs w:val="20"/>
        </w:rPr>
        <w:t xml:space="preserve"> в муниципальном обр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зовании Верх-Обский сельсовет  Смоленского ра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она Алтайского края </w:t>
      </w:r>
      <w:r>
        <w:rPr>
          <w:rFonts w:ascii="Arial" w:hAnsi="Arial" w:cs="Arial"/>
          <w:bCs/>
          <w:sz w:val="20"/>
          <w:szCs w:val="20"/>
        </w:rPr>
        <w:t xml:space="preserve">  о возникновении личной заи</w:t>
      </w:r>
      <w:r>
        <w:rPr>
          <w:rFonts w:ascii="Arial" w:hAnsi="Arial" w:cs="Arial"/>
          <w:bCs/>
          <w:sz w:val="20"/>
          <w:szCs w:val="20"/>
        </w:rPr>
        <w:t>н</w:t>
      </w:r>
      <w:r>
        <w:rPr>
          <w:rFonts w:ascii="Arial" w:hAnsi="Arial" w:cs="Arial"/>
          <w:bCs/>
          <w:sz w:val="20"/>
          <w:szCs w:val="20"/>
        </w:rPr>
        <w:t>тересованности при исполнении должностных об</w:t>
      </w:r>
      <w:r>
        <w:rPr>
          <w:rFonts w:ascii="Arial" w:hAnsi="Arial" w:cs="Arial"/>
          <w:bCs/>
          <w:sz w:val="20"/>
          <w:szCs w:val="20"/>
        </w:rPr>
        <w:t>я</w:t>
      </w:r>
      <w:r>
        <w:rPr>
          <w:rFonts w:ascii="Arial" w:hAnsi="Arial" w:cs="Arial"/>
          <w:bCs/>
          <w:sz w:val="20"/>
          <w:szCs w:val="20"/>
        </w:rPr>
        <w:t>занностей, которая приводит или может привести к конфликту интересов</w:t>
      </w:r>
    </w:p>
    <w:bookmarkEnd w:id="3"/>
    <w:p w:rsidR="00621C7E" w:rsidRDefault="00621C7E" w:rsidP="00621C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621C7E" w:rsidRDefault="00621C7E" w:rsidP="00621C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(отметка об ознакомлении</w:t>
      </w:r>
      <w:r>
        <w:rPr>
          <w:rFonts w:ascii="Arial" w:hAnsi="Arial" w:cs="Arial"/>
          <w:sz w:val="24"/>
          <w:szCs w:val="24"/>
        </w:rPr>
        <w:t>)</w:t>
      </w:r>
    </w:p>
    <w:p w:rsidR="00621C7E" w:rsidRDefault="00621C7E" w:rsidP="00621C7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Главе Администрации  Верх-Обского сельсовета       </w:t>
      </w:r>
    </w:p>
    <w:p w:rsidR="00621C7E" w:rsidRDefault="00621C7E" w:rsidP="00621C7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Смоленского района   Алтайского края</w:t>
      </w:r>
    </w:p>
    <w:p w:rsidR="00621C7E" w:rsidRDefault="00621C7E" w:rsidP="00621C7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от ______________________________</w:t>
      </w:r>
    </w:p>
    <w:p w:rsidR="00621C7E" w:rsidRDefault="00621C7E" w:rsidP="00621C7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________________________________</w:t>
      </w:r>
    </w:p>
    <w:p w:rsidR="00621C7E" w:rsidRDefault="00621C7E" w:rsidP="00621C7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(Ф.И.О. муниципального служащего, лица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замещающего   </w:t>
      </w:r>
    </w:p>
    <w:p w:rsidR="00621C7E" w:rsidRDefault="00621C7E" w:rsidP="00621C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муниципальную должность)</w:t>
      </w:r>
    </w:p>
    <w:p w:rsidR="00621C7E" w:rsidRDefault="00621C7E" w:rsidP="00621C7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26282F"/>
        </w:rPr>
        <w:t>УВЕДОМЛЕНИЕ</w:t>
      </w:r>
    </w:p>
    <w:p w:rsidR="00621C7E" w:rsidRDefault="00621C7E" w:rsidP="00621C7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26282F"/>
        </w:rPr>
        <w:t>о возникновении личной заинтересованности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26282F"/>
        </w:rPr>
        <w:t>при исполнении должностных обязанн</w:t>
      </w:r>
      <w:r>
        <w:rPr>
          <w:rFonts w:ascii="Arial" w:hAnsi="Arial" w:cs="Arial"/>
          <w:b/>
          <w:bCs/>
          <w:color w:val="26282F"/>
        </w:rPr>
        <w:t>о</w:t>
      </w:r>
      <w:r>
        <w:rPr>
          <w:rFonts w:ascii="Arial" w:hAnsi="Arial" w:cs="Arial"/>
          <w:b/>
          <w:bCs/>
          <w:color w:val="26282F"/>
        </w:rPr>
        <w:t>стей,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26282F"/>
        </w:rPr>
        <w:t>которая приводит или может привести к конфликту интересов</w:t>
      </w:r>
    </w:p>
    <w:p w:rsidR="00621C7E" w:rsidRDefault="00621C7E" w:rsidP="00621C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1C7E" w:rsidRDefault="00621C7E" w:rsidP="00621C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Сообщаю о возникновении  у  меня   личной   заинтересованности   при исполнении должн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стных обязанностей, которая приводит или может  привести к конфликту интересов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621C7E" w:rsidRDefault="00621C7E" w:rsidP="00621C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Обстоятельства,    являющиеся   основанием   возникновения    личной заинтересованности: _________________________________________________________________________________</w:t>
      </w:r>
    </w:p>
    <w:p w:rsidR="00621C7E" w:rsidRDefault="00621C7E" w:rsidP="00621C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Должностные обязанности, на  исполнение  которых  влияет  или  может повлиять личная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интересованность: __________________________________________________________________ </w:t>
      </w:r>
    </w:p>
    <w:p w:rsidR="00621C7E" w:rsidRDefault="00621C7E" w:rsidP="00621C7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Предлагаемые меры по  предотвращению  или  урегулированию  конфликта интересов: _________________________________________________________________________________ </w:t>
      </w:r>
    </w:p>
    <w:p w:rsidR="00621C7E" w:rsidRDefault="00621C7E" w:rsidP="00621C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Намереваюсь (не намереваюсь)  лично  присутствовать   на   заседании к</w:t>
      </w:r>
      <w:r>
        <w:rPr>
          <w:rFonts w:ascii="Arial" w:hAnsi="Arial" w:cs="Arial"/>
          <w:spacing w:val="1"/>
        </w:rPr>
        <w:t xml:space="preserve">омиссии </w:t>
      </w:r>
      <w:r>
        <w:rPr>
          <w:rFonts w:ascii="Arial" w:hAnsi="Arial" w:cs="Arial"/>
        </w:rPr>
        <w:t>по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блюдению требований к служебному поведению муниципальных служащих  и урегулированию конфликта интересов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621C7E" w:rsidRDefault="00621C7E" w:rsidP="00621C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1C7E" w:rsidRDefault="00621C7E" w:rsidP="00621C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"__"__________20_ г. ______________________________        ___________________________</w:t>
      </w:r>
    </w:p>
    <w:p w:rsidR="00552F3B" w:rsidRPr="00E97C3A" w:rsidRDefault="00621C7E" w:rsidP="00E97C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(подпись лица, направившего   уведомление)                   (расшифровка подпис</w:t>
      </w:r>
      <w:proofErr w:type="gramEnd"/>
    </w:p>
    <w:sectPr w:rsidR="00552F3B" w:rsidRPr="00E97C3A" w:rsidSect="00621C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621C7E"/>
    <w:rsid w:val="00621C7E"/>
    <w:rsid w:val="007E0C9E"/>
    <w:rsid w:val="00CC394A"/>
    <w:rsid w:val="00DB3CB4"/>
    <w:rsid w:val="00E97C3A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C7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21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21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21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\&#1052;&#1086;&#1080;%20&#1076;&#1086;&#1082;&#1091;&#1084;&#1077;&#1085;&#1090;&#1099;\&#1088;&#1077;&#1075;&#1080;&#1089;&#1090;&#1088;\2017\&#1080;&#1102;&#1085;&#1100;\&#1091;&#1088;&#1077;&#1075;&#1091;&#1083;&#1080;&#1088;&#1086;&#1074;&#1072;&#1085;&#1080;&#1077;%20&#1082;&#1086;&#1085;&#1092;&#1083;&#1080;&#1082;&#1090;&#1072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2018-05-08T07:41:00Z</cp:lastPrinted>
  <dcterms:created xsi:type="dcterms:W3CDTF">2018-04-24T09:32:00Z</dcterms:created>
  <dcterms:modified xsi:type="dcterms:W3CDTF">2018-05-08T07:45:00Z</dcterms:modified>
</cp:coreProperties>
</file>